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700434" w14:textId="77777777" w:rsidR="00C40E64" w:rsidRPr="007911DD" w:rsidRDefault="0072216A">
      <w:pPr>
        <w:spacing w:after="0" w:line="259" w:lineRule="auto"/>
        <w:ind w:left="0" w:firstLine="0"/>
        <w:rPr>
          <w:lang w:val="es-ES"/>
        </w:rPr>
      </w:pPr>
      <w:r w:rsidRPr="007911DD">
        <w:rPr>
          <w:b/>
          <w:color w:val="00008B"/>
          <w:sz w:val="15"/>
          <w:lang w:val="es-ES"/>
        </w:rPr>
        <w:t xml:space="preserve"> </w:t>
      </w:r>
    </w:p>
    <w:p w14:paraId="5A5E3952" w14:textId="77777777" w:rsidR="00C40E64" w:rsidRPr="0072216A" w:rsidRDefault="0072216A">
      <w:pPr>
        <w:spacing w:after="6" w:line="259" w:lineRule="auto"/>
        <w:ind w:left="0" w:firstLine="0"/>
        <w:rPr>
          <w:lang w:val="es-ES"/>
        </w:rPr>
      </w:pPr>
      <w:r w:rsidRPr="0072216A">
        <w:rPr>
          <w:b/>
          <w:color w:val="00008B"/>
          <w:sz w:val="15"/>
          <w:lang w:val="es-ES"/>
        </w:rPr>
        <w:t xml:space="preserve">Anexa nr. 9                                                                                                                                                                         </w:t>
      </w:r>
    </w:p>
    <w:p w14:paraId="6BC9F77F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(Anexa nr. 1I la </w:t>
      </w:r>
      <w:r w:rsidRPr="0072216A">
        <w:rPr>
          <w:color w:val="428BCA"/>
          <w:u w:val="single" w:color="428BCA"/>
          <w:lang w:val="es-ES"/>
        </w:rPr>
        <w:t>normele metodologice)</w:t>
      </w:r>
      <w:r w:rsidRPr="0072216A">
        <w:rPr>
          <w:lang w:val="es-ES"/>
        </w:rPr>
        <w:t xml:space="preserve"> </w:t>
      </w:r>
    </w:p>
    <w:p w14:paraId="3E28B4E1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3AAFEB63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9E61208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Model - </w:t>
      </w:r>
    </w:p>
    <w:p w14:paraId="5A4E60F2" w14:textId="77777777" w:rsidR="00C40E64" w:rsidRDefault="0072216A">
      <w:pPr>
        <w:numPr>
          <w:ilvl w:val="0"/>
          <w:numId w:val="1"/>
        </w:numPr>
        <w:spacing w:after="3" w:line="259" w:lineRule="auto"/>
        <w:ind w:left="153" w:right="12" w:hanging="135"/>
        <w:jc w:val="center"/>
      </w:pPr>
      <w:r>
        <w:t xml:space="preserve">Formular - </w:t>
      </w:r>
    </w:p>
    <w:p w14:paraId="0BEA0BEB" w14:textId="77777777" w:rsidR="00C40E64" w:rsidRDefault="0072216A">
      <w:pPr>
        <w:spacing w:after="3" w:line="259" w:lineRule="auto"/>
        <w:ind w:left="28" w:right="9"/>
        <w:jc w:val="center"/>
      </w:pPr>
      <w:r>
        <w:t xml:space="preserve">PROCES-VERBAL </w:t>
      </w:r>
    </w:p>
    <w:p w14:paraId="2CD7EE58" w14:textId="77777777" w:rsidR="00C40E64" w:rsidRPr="0072216A" w:rsidRDefault="0072216A">
      <w:pPr>
        <w:spacing w:after="3" w:line="259" w:lineRule="auto"/>
        <w:ind w:left="28" w:right="15"/>
        <w:jc w:val="center"/>
        <w:rPr>
          <w:lang w:val="es-ES"/>
        </w:rPr>
      </w:pPr>
      <w:r w:rsidRPr="0072216A">
        <w:rPr>
          <w:lang w:val="es-ES"/>
        </w:rPr>
        <w:t xml:space="preserve">de afișare a ofertei de vânzare </w:t>
      </w:r>
    </w:p>
    <w:p w14:paraId="72DF73BE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1682EB2" w14:textId="77777777" w:rsidR="00C40E64" w:rsidRPr="0072216A" w:rsidRDefault="0072216A">
      <w:pPr>
        <w:spacing w:after="0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tbl>
      <w:tblPr>
        <w:tblStyle w:val="TableGrid"/>
        <w:tblW w:w="9368" w:type="dxa"/>
        <w:tblInd w:w="-5" w:type="dxa"/>
        <w:tblCellMar>
          <w:top w:w="45" w:type="dxa"/>
          <w:left w:w="5" w:type="dxa"/>
        </w:tblCellMar>
        <w:tblLook w:val="04A0" w:firstRow="1" w:lastRow="0" w:firstColumn="1" w:lastColumn="0" w:noHBand="0" w:noVBand="1"/>
      </w:tblPr>
      <w:tblGrid>
        <w:gridCol w:w="4326"/>
        <w:gridCol w:w="5042"/>
      </w:tblGrid>
      <w:tr w:rsidR="00C40E64" w14:paraId="4288C40E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42115" w14:textId="1165B595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Județul/Localitatea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 SOLESTI /VASLUI</w:t>
            </w:r>
          </w:p>
        </w:tc>
        <w:tc>
          <w:tcPr>
            <w:tcW w:w="50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5E1DF" w14:textId="267CAB57" w:rsidR="00C40E64" w:rsidRPr="0072216A" w:rsidRDefault="0072216A">
            <w:pPr>
              <w:spacing w:after="23" w:line="259" w:lineRule="auto"/>
              <w:ind w:left="0" w:firstLine="0"/>
              <w:jc w:val="both"/>
              <w:rPr>
                <w:lang w:val="es-ES"/>
              </w:rPr>
            </w:pP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Registrul de evidență nr. 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="00920C19" w:rsidRPr="00920C19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202</w:t>
            </w:r>
            <w:r w:rsidR="007911DD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din </w:t>
            </w:r>
            <w:r w:rsidR="001268D5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29.07</w:t>
            </w:r>
            <w:r w:rsidR="0062062E" w:rsidRPr="0062062E">
              <w:rPr>
                <w:rFonts w:ascii="Times New Roman" w:eastAsia="Times New Roman" w:hAnsi="Times New Roman" w:cs="Times New Roman"/>
                <w:b/>
                <w:bCs/>
                <w:sz w:val="24"/>
                <w:lang w:val="es-ES"/>
              </w:rPr>
              <w:t>.2024</w:t>
            </w:r>
            <w:r w:rsidRPr="0072216A">
              <w:rPr>
                <w:rFonts w:ascii="Times New Roman" w:eastAsia="Times New Roman" w:hAnsi="Times New Roman" w:cs="Times New Roman"/>
                <w:sz w:val="24"/>
                <w:lang w:val="es-ES"/>
              </w:rPr>
              <w:t xml:space="preserve"> </w:t>
            </w:r>
          </w:p>
          <w:p w14:paraId="61B6F2AD" w14:textId="77777777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(zi/lună/an) </w:t>
            </w:r>
          </w:p>
        </w:tc>
      </w:tr>
      <w:tr w:rsidR="00C40E64" w14:paraId="2B5DF682" w14:textId="77777777">
        <w:trPr>
          <w:trHeight w:val="288"/>
        </w:trPr>
        <w:tc>
          <w:tcPr>
            <w:tcW w:w="43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63025" w14:textId="1C73DA3B" w:rsidR="00C40E64" w:rsidRDefault="0072216A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Primăria </w:t>
            </w:r>
            <w:r w:rsidR="0062062E">
              <w:rPr>
                <w:rFonts w:ascii="Times New Roman" w:eastAsia="Times New Roman" w:hAnsi="Times New Roman" w:cs="Times New Roman"/>
                <w:sz w:val="24"/>
              </w:rPr>
              <w:t>:</w:t>
            </w:r>
            <w:r w:rsidR="00FD3F55">
              <w:rPr>
                <w:rFonts w:ascii="Times New Roman" w:eastAsia="Times New Roman" w:hAnsi="Times New Roman" w:cs="Times New Roman"/>
                <w:sz w:val="24"/>
              </w:rPr>
              <w:t xml:space="preserve"> UAT SOLESTI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1B3DD" w14:textId="77777777" w:rsidR="00C40E64" w:rsidRDefault="00C40E64">
            <w:pPr>
              <w:spacing w:after="160" w:line="259" w:lineRule="auto"/>
              <w:ind w:left="0" w:firstLine="0"/>
            </w:pPr>
          </w:p>
        </w:tc>
      </w:tr>
    </w:tbl>
    <w:p w14:paraId="4EC6AF2B" w14:textId="77777777" w:rsidR="00C40E64" w:rsidRPr="00F61437" w:rsidRDefault="0072216A">
      <w:pPr>
        <w:spacing w:after="216" w:line="259" w:lineRule="auto"/>
        <w:ind w:left="0" w:firstLine="0"/>
        <w:rPr>
          <w:sz w:val="18"/>
          <w:szCs w:val="18"/>
        </w:rPr>
      </w:pPr>
      <w:r>
        <w:t xml:space="preserve"> </w:t>
      </w:r>
    </w:p>
    <w:p w14:paraId="6A6C2FE8" w14:textId="6E0984E8" w:rsidR="00C40E64" w:rsidRPr="00F61437" w:rsidRDefault="0072216A" w:rsidP="003464B5">
      <w:pPr>
        <w:spacing w:line="276" w:lineRule="auto"/>
        <w:ind w:left="-5"/>
        <w:jc w:val="both"/>
        <w:rPr>
          <w:sz w:val="18"/>
          <w:szCs w:val="18"/>
          <w:lang w:val="es-ES"/>
        </w:rPr>
      </w:pPr>
      <w:r w:rsidRPr="00F61437">
        <w:rPr>
          <w:sz w:val="18"/>
          <w:szCs w:val="18"/>
        </w:rPr>
        <w:t xml:space="preserve">   Încheiat astăzi, </w:t>
      </w:r>
      <w:r w:rsidR="001268D5">
        <w:rPr>
          <w:b/>
          <w:bCs/>
          <w:sz w:val="18"/>
          <w:szCs w:val="18"/>
        </w:rPr>
        <w:t>29</w:t>
      </w:r>
      <w:r w:rsidR="00E479B3">
        <w:rPr>
          <w:b/>
          <w:bCs/>
          <w:sz w:val="18"/>
          <w:szCs w:val="18"/>
        </w:rPr>
        <w:t>.07</w:t>
      </w:r>
      <w:r w:rsidR="00FD3F55" w:rsidRPr="00F61437">
        <w:rPr>
          <w:b/>
          <w:bCs/>
          <w:sz w:val="18"/>
          <w:szCs w:val="18"/>
        </w:rPr>
        <w:t>.2024</w:t>
      </w:r>
      <w:r w:rsidRPr="00F61437">
        <w:rPr>
          <w:sz w:val="18"/>
          <w:szCs w:val="18"/>
        </w:rPr>
        <w:t xml:space="preserve">, în temeiul </w:t>
      </w:r>
      <w:r w:rsidRPr="00F61437">
        <w:rPr>
          <w:color w:val="428BCA"/>
          <w:sz w:val="18"/>
          <w:szCs w:val="18"/>
          <w:u w:val="single" w:color="428BCA"/>
        </w:rPr>
        <w:t>art. 6 alin. (2) din Legea nr. 17/2014</w:t>
      </w:r>
      <w:r w:rsidRPr="00F61437">
        <w:rPr>
          <w:sz w:val="18"/>
          <w:szCs w:val="18"/>
        </w:rPr>
        <w:t xml:space="preserve"> privind unele măsuri de reglementare a vânzării terenurilor agricole situate în extravilan și de modificare a </w:t>
      </w:r>
      <w:r w:rsidRPr="00F61437">
        <w:rPr>
          <w:color w:val="428BCA"/>
          <w:sz w:val="18"/>
          <w:szCs w:val="18"/>
          <w:u w:val="single" w:color="428BCA"/>
        </w:rPr>
        <w:t>Legii nr. 268/2001</w:t>
      </w:r>
      <w:r w:rsidRPr="00F61437">
        <w:rPr>
          <w:sz w:val="18"/>
          <w:szCs w:val="18"/>
        </w:rPr>
        <w:t xml:space="preserve"> privind privatizarea societăților ce dețin în administrare terenuri proprietate publică și privată a statului cu destinație agricolă și înființarea Agenției Domeniilor Statului, cu modificările și completările ulterioare.                                 </w:t>
      </w:r>
      <w:r w:rsidRPr="00B218AD">
        <w:rPr>
          <w:sz w:val="18"/>
          <w:szCs w:val="18"/>
          <w:lang w:val="es-ES"/>
        </w:rPr>
        <w:t xml:space="preserve">În vederea îndeplinirii formalităților prevăzute de lege și aducerii la cunoștința preemptorilor a ofertei de vânzare nr. </w:t>
      </w:r>
      <w:r w:rsidR="00FD3F55" w:rsidRPr="00B218AD">
        <w:rPr>
          <w:b/>
          <w:bCs/>
          <w:sz w:val="18"/>
          <w:szCs w:val="18"/>
          <w:lang w:val="es-ES"/>
        </w:rPr>
        <w:t>1</w:t>
      </w:r>
      <w:r w:rsidR="00BC60FD" w:rsidRPr="00B218AD">
        <w:rPr>
          <w:b/>
          <w:bCs/>
          <w:sz w:val="18"/>
          <w:szCs w:val="18"/>
          <w:lang w:val="es-ES"/>
        </w:rPr>
        <w:t>9</w:t>
      </w:r>
      <w:r w:rsidR="00920C19">
        <w:rPr>
          <w:b/>
          <w:bCs/>
          <w:sz w:val="18"/>
          <w:szCs w:val="18"/>
          <w:lang w:val="es-ES"/>
        </w:rPr>
        <w:t>8</w:t>
      </w:r>
      <w:r w:rsidRPr="00B218AD">
        <w:rPr>
          <w:sz w:val="18"/>
          <w:szCs w:val="18"/>
          <w:lang w:val="es-ES"/>
        </w:rPr>
        <w:t xml:space="preserve"> din data de </w:t>
      </w:r>
      <w:r w:rsidR="00B218AD" w:rsidRPr="00B218AD">
        <w:rPr>
          <w:b/>
          <w:bCs/>
          <w:sz w:val="18"/>
          <w:szCs w:val="18"/>
          <w:lang w:val="es-ES"/>
        </w:rPr>
        <w:t>29.07</w:t>
      </w:r>
      <w:r w:rsidR="00FD3F55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, depusă de către </w:t>
      </w:r>
      <w:r w:rsidR="00B218AD" w:rsidRPr="00B218AD">
        <w:rPr>
          <w:b/>
          <w:bCs/>
          <w:sz w:val="18"/>
          <w:szCs w:val="18"/>
          <w:lang w:val="es-ES"/>
        </w:rPr>
        <w:t>DARIESC</w:t>
      </w:r>
      <w:r w:rsidR="00B218AD">
        <w:rPr>
          <w:b/>
          <w:bCs/>
          <w:sz w:val="18"/>
          <w:szCs w:val="18"/>
          <w:lang w:val="es-ES"/>
        </w:rPr>
        <w:t>U ELENA</w:t>
      </w:r>
      <w:r w:rsidR="00F61437" w:rsidRPr="00B218AD">
        <w:rPr>
          <w:sz w:val="18"/>
          <w:szCs w:val="18"/>
          <w:lang w:val="es-ES"/>
        </w:rPr>
        <w:t xml:space="preserve"> </w:t>
      </w:r>
      <w:r w:rsidRPr="00B218AD">
        <w:rPr>
          <w:sz w:val="18"/>
          <w:szCs w:val="18"/>
          <w:lang w:val="es-ES"/>
        </w:rPr>
        <w:t xml:space="preserve">în calitate de vânzător/vânzătoare, proprietar/coproprietar/asociat unic/acționar, al terenului agricol situat în extravilanul localității </w:t>
      </w:r>
      <w:r w:rsidR="00F61437" w:rsidRPr="00B218AD">
        <w:rPr>
          <w:b/>
          <w:bCs/>
          <w:sz w:val="18"/>
          <w:szCs w:val="18"/>
          <w:lang w:val="es-ES"/>
        </w:rPr>
        <w:t>SOLESTI</w:t>
      </w:r>
      <w:r w:rsidRPr="00B218AD">
        <w:rPr>
          <w:sz w:val="18"/>
          <w:szCs w:val="18"/>
          <w:lang w:val="es-ES"/>
        </w:rPr>
        <w:t xml:space="preserve">, județul </w:t>
      </w:r>
      <w:r w:rsidR="00F61437" w:rsidRPr="00B218AD">
        <w:rPr>
          <w:b/>
          <w:bCs/>
          <w:sz w:val="18"/>
          <w:szCs w:val="18"/>
          <w:lang w:val="es-ES"/>
        </w:rPr>
        <w:t>VASLUI</w:t>
      </w:r>
      <w:r w:rsidRPr="00B218AD">
        <w:rPr>
          <w:sz w:val="18"/>
          <w:szCs w:val="18"/>
          <w:lang w:val="es-ES"/>
        </w:rPr>
        <w:t>, s-a constatat afișarea ofertei de vânzare la sediul instituției și pe pagina de internet www.</w:t>
      </w:r>
      <w:r w:rsidR="00F77B77" w:rsidRPr="00B218AD">
        <w:rPr>
          <w:sz w:val="18"/>
          <w:szCs w:val="18"/>
          <w:lang w:val="es-ES"/>
        </w:rPr>
        <w:t>c</w:t>
      </w:r>
      <w:r w:rsidR="005C7375" w:rsidRPr="00B218AD">
        <w:rPr>
          <w:sz w:val="18"/>
          <w:szCs w:val="18"/>
          <w:lang w:val="es-ES"/>
        </w:rPr>
        <w:t>omuna-solest</w:t>
      </w:r>
      <w:r w:rsidRPr="00B218AD">
        <w:rPr>
          <w:sz w:val="18"/>
          <w:szCs w:val="18"/>
          <w:lang w:val="es-ES"/>
        </w:rPr>
        <w:t xml:space="preserve">.ro în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B218AD">
        <w:rPr>
          <w:b/>
          <w:bCs/>
          <w:sz w:val="18"/>
          <w:szCs w:val="18"/>
          <w:lang w:val="es-ES"/>
        </w:rPr>
        <w:t>.2024</w:t>
      </w:r>
      <w:r w:rsidRPr="00B218AD">
        <w:rPr>
          <w:sz w:val="18"/>
          <w:szCs w:val="18"/>
          <w:lang w:val="es-ES"/>
        </w:rPr>
        <w:t xml:space="preserve"> .                                                    </w:t>
      </w:r>
      <w:r w:rsidRPr="00F61437">
        <w:rPr>
          <w:sz w:val="18"/>
          <w:szCs w:val="18"/>
          <w:lang w:val="es-ES"/>
        </w:rPr>
        <w:t xml:space="preserve">Oferta de vânzare nr. </w:t>
      </w:r>
      <w:r w:rsidR="00B218AD">
        <w:rPr>
          <w:b/>
          <w:bCs/>
          <w:sz w:val="18"/>
          <w:szCs w:val="18"/>
          <w:lang w:val="es-ES"/>
        </w:rPr>
        <w:t>19</w:t>
      </w:r>
      <w:r w:rsidR="00920C19">
        <w:rPr>
          <w:b/>
          <w:bCs/>
          <w:sz w:val="18"/>
          <w:szCs w:val="18"/>
          <w:lang w:val="es-ES"/>
        </w:rPr>
        <w:t>8</w:t>
      </w:r>
      <w:r w:rsidRPr="00EE29AB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din data de</w:t>
      </w:r>
      <w:r w:rsidR="00EE29AB">
        <w:rPr>
          <w:sz w:val="18"/>
          <w:szCs w:val="18"/>
          <w:lang w:val="es-ES"/>
        </w:rPr>
        <w:t xml:space="preserve">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.2024</w:t>
      </w:r>
      <w:r w:rsidRPr="00F61437">
        <w:rPr>
          <w:sz w:val="18"/>
          <w:szCs w:val="18"/>
          <w:lang w:val="es-ES"/>
        </w:rPr>
        <w:t xml:space="preserve"> se afișează pentru un termen de 45 de zile lucrătoare și conține informații privind proprietarul terenului agricol, date privind identificarea terenului, precum și condițiile de vânzare.</w:t>
      </w:r>
      <w:r w:rsidR="008B49EB">
        <w:rPr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>În acest sens s-a întocmit proces-verbal de afișare a ofertei de vânzare nr.</w:t>
      </w:r>
      <w:r w:rsidR="00920C19">
        <w:rPr>
          <w:b/>
          <w:bCs/>
          <w:sz w:val="18"/>
          <w:szCs w:val="18"/>
          <w:lang w:val="es-ES"/>
        </w:rPr>
        <w:t>202</w:t>
      </w:r>
      <w:r w:rsidR="00793D23">
        <w:rPr>
          <w:b/>
          <w:bCs/>
          <w:sz w:val="18"/>
          <w:szCs w:val="18"/>
          <w:lang w:val="es-ES"/>
        </w:rPr>
        <w:t xml:space="preserve"> </w:t>
      </w:r>
      <w:r w:rsidRPr="00F61437">
        <w:rPr>
          <w:sz w:val="18"/>
          <w:szCs w:val="18"/>
          <w:lang w:val="es-ES"/>
        </w:rPr>
        <w:t xml:space="preserve">din data de </w:t>
      </w:r>
      <w:r w:rsidR="00B218AD">
        <w:rPr>
          <w:b/>
          <w:bCs/>
          <w:sz w:val="18"/>
          <w:szCs w:val="18"/>
          <w:lang w:val="es-ES"/>
        </w:rPr>
        <w:t>29.07</w:t>
      </w:r>
      <w:r w:rsidR="00EE29AB" w:rsidRPr="000A08FF">
        <w:rPr>
          <w:b/>
          <w:bCs/>
          <w:sz w:val="18"/>
          <w:szCs w:val="18"/>
          <w:lang w:val="es-ES"/>
        </w:rPr>
        <w:t>.20</w:t>
      </w:r>
      <w:r w:rsidR="00E31464" w:rsidRPr="000A08FF">
        <w:rPr>
          <w:b/>
          <w:bCs/>
          <w:sz w:val="18"/>
          <w:szCs w:val="18"/>
          <w:lang w:val="es-ES"/>
        </w:rPr>
        <w:t>24</w:t>
      </w:r>
      <w:r w:rsidRPr="00F61437">
        <w:rPr>
          <w:sz w:val="18"/>
          <w:szCs w:val="18"/>
          <w:lang w:val="es-ES"/>
        </w:rPr>
        <w:t xml:space="preserve"> a terenului agricol situat în extravilan. </w:t>
      </w:r>
    </w:p>
    <w:p w14:paraId="5376B863" w14:textId="77777777" w:rsidR="00C40E64" w:rsidRPr="0072216A" w:rsidRDefault="0072216A" w:rsidP="0072216A">
      <w:pPr>
        <w:spacing w:after="216" w:line="259" w:lineRule="auto"/>
        <w:ind w:left="0" w:firstLine="0"/>
        <w:jc w:val="both"/>
        <w:rPr>
          <w:lang w:val="es-ES"/>
        </w:rPr>
      </w:pPr>
      <w:r w:rsidRPr="0072216A">
        <w:rPr>
          <w:lang w:val="es-ES"/>
        </w:rPr>
        <w:t xml:space="preserve"> </w:t>
      </w:r>
    </w:p>
    <w:p w14:paraId="0C8C9764" w14:textId="77777777" w:rsidR="00C40E64" w:rsidRPr="0072216A" w:rsidRDefault="0072216A">
      <w:pPr>
        <w:spacing w:after="221" w:line="259" w:lineRule="auto"/>
        <w:ind w:left="0" w:firstLine="0"/>
        <w:rPr>
          <w:lang w:val="es-ES"/>
        </w:rPr>
      </w:pPr>
      <w:r w:rsidRPr="0072216A">
        <w:rPr>
          <w:lang w:val="es-ES"/>
        </w:rPr>
        <w:t xml:space="preserve"> </w:t>
      </w:r>
    </w:p>
    <w:p w14:paraId="0898A09D" w14:textId="77777777" w:rsidR="00C40E64" w:rsidRPr="0072216A" w:rsidRDefault="0072216A">
      <w:pPr>
        <w:spacing w:after="3" w:line="259" w:lineRule="auto"/>
        <w:ind w:left="28" w:right="7"/>
        <w:jc w:val="center"/>
        <w:rPr>
          <w:lang w:val="es-ES"/>
        </w:rPr>
      </w:pPr>
      <w:r w:rsidRPr="0072216A">
        <w:rPr>
          <w:lang w:val="es-ES"/>
        </w:rPr>
        <w:t xml:space="preserve">Primar, </w:t>
      </w:r>
    </w:p>
    <w:p w14:paraId="62564CDF" w14:textId="419A0C24" w:rsidR="00C40E64" w:rsidRPr="0072216A" w:rsidRDefault="0072216A">
      <w:pPr>
        <w:spacing w:after="3" w:line="259" w:lineRule="auto"/>
        <w:ind w:left="28"/>
        <w:jc w:val="center"/>
        <w:rPr>
          <w:b/>
          <w:bCs/>
          <w:lang w:val="es-ES"/>
        </w:rPr>
      </w:pPr>
      <w:r w:rsidRPr="0072216A">
        <w:rPr>
          <w:b/>
          <w:bCs/>
          <w:lang w:val="es-ES"/>
        </w:rPr>
        <w:t xml:space="preserve">MONA BUJOR </w:t>
      </w:r>
    </w:p>
    <w:p w14:paraId="7A812C9B" w14:textId="77777777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 xml:space="preserve">(numele și prenumele în clar) </w:t>
      </w:r>
    </w:p>
    <w:p w14:paraId="3A45A078" w14:textId="77777777" w:rsidR="0072216A" w:rsidRDefault="0072216A">
      <w:pPr>
        <w:ind w:left="3563" w:right="3396" w:hanging="149"/>
        <w:rPr>
          <w:lang w:val="es-ES"/>
        </w:rPr>
      </w:pPr>
    </w:p>
    <w:p w14:paraId="1BB32FB1" w14:textId="48994054" w:rsidR="0072216A" w:rsidRDefault="0072216A">
      <w:pPr>
        <w:ind w:left="3563" w:right="3396" w:hanging="149"/>
        <w:rPr>
          <w:lang w:val="es-ES"/>
        </w:rPr>
      </w:pPr>
      <w:r w:rsidRPr="0072216A">
        <w:rPr>
          <w:lang w:val="es-ES"/>
        </w:rPr>
        <w:t>Semnătura .................... L.S.</w:t>
      </w:r>
    </w:p>
    <w:p w14:paraId="683A1DD2" w14:textId="77777777" w:rsidR="0072216A" w:rsidRDefault="0072216A">
      <w:pPr>
        <w:ind w:left="3563" w:right="3396" w:hanging="149"/>
        <w:rPr>
          <w:lang w:val="es-ES"/>
        </w:rPr>
      </w:pPr>
    </w:p>
    <w:p w14:paraId="71FEE904" w14:textId="77777777" w:rsidR="0072216A" w:rsidRDefault="0072216A" w:rsidP="0072216A">
      <w:pPr>
        <w:ind w:left="3563" w:right="3396" w:hanging="149"/>
        <w:jc w:val="both"/>
        <w:rPr>
          <w:lang w:val="es-ES"/>
        </w:rPr>
      </w:pPr>
    </w:p>
    <w:p w14:paraId="23CFFCCD" w14:textId="56E068D9" w:rsidR="00C40E64" w:rsidRDefault="0072216A" w:rsidP="0072216A">
      <w:pPr>
        <w:ind w:left="3414" w:right="3396" w:firstLine="0"/>
      </w:pPr>
      <w:r w:rsidRPr="0072216A">
        <w:t xml:space="preserve"> Secretar</w:t>
      </w:r>
      <w:r>
        <w:t xml:space="preserve"> </w:t>
      </w:r>
      <w:r w:rsidRPr="0072216A">
        <w:t xml:space="preserve">general, </w:t>
      </w:r>
      <w:r w:rsidRPr="0072216A">
        <w:rPr>
          <w:b/>
          <w:bCs/>
        </w:rPr>
        <w:t xml:space="preserve">BURGHELEA GEORGE </w:t>
      </w:r>
      <w:r>
        <w:rPr>
          <w:b/>
          <w:bCs/>
        </w:rPr>
        <w:t xml:space="preserve">       </w:t>
      </w:r>
      <w:r w:rsidRPr="0072216A">
        <w:rPr>
          <w:b/>
          <w:bCs/>
        </w:rPr>
        <w:t>DAN</w:t>
      </w:r>
    </w:p>
    <w:p w14:paraId="47AE6A3C" w14:textId="77777777" w:rsidR="0072216A" w:rsidRPr="0072216A" w:rsidRDefault="0072216A" w:rsidP="0072216A">
      <w:pPr>
        <w:ind w:left="3563" w:right="3396" w:hanging="149"/>
        <w:jc w:val="both"/>
      </w:pPr>
    </w:p>
    <w:p w14:paraId="00DB8BC5" w14:textId="77777777" w:rsidR="0072216A" w:rsidRPr="0072216A" w:rsidRDefault="0072216A">
      <w:pPr>
        <w:spacing w:after="46"/>
        <w:ind w:left="4283" w:right="3396" w:hanging="221"/>
      </w:pPr>
    </w:p>
    <w:p w14:paraId="32031064" w14:textId="77777777" w:rsidR="0072216A" w:rsidRPr="0072216A" w:rsidRDefault="0072216A">
      <w:pPr>
        <w:spacing w:after="46"/>
        <w:ind w:left="4283" w:right="3396" w:hanging="221"/>
      </w:pPr>
      <w:r w:rsidRPr="0072216A">
        <w:t xml:space="preserve">.................... </w:t>
      </w:r>
    </w:p>
    <w:p w14:paraId="0A194DAA" w14:textId="77777777" w:rsidR="0072216A" w:rsidRPr="0072216A" w:rsidRDefault="0072216A">
      <w:pPr>
        <w:spacing w:after="46"/>
        <w:ind w:left="4283" w:right="3396" w:hanging="221"/>
      </w:pPr>
    </w:p>
    <w:p w14:paraId="7D220CA0" w14:textId="3A9891AC" w:rsidR="00C40E64" w:rsidRPr="0072216A" w:rsidRDefault="0072216A">
      <w:pPr>
        <w:spacing w:after="46"/>
        <w:ind w:left="4283" w:right="3396" w:hanging="221"/>
      </w:pPr>
      <w:r w:rsidRPr="0072216A">
        <w:t xml:space="preserve">Consilier, </w:t>
      </w:r>
    </w:p>
    <w:p w14:paraId="1E4B5342" w14:textId="506BA192" w:rsidR="00C40E64" w:rsidRPr="0072216A" w:rsidRDefault="0072216A">
      <w:pPr>
        <w:spacing w:after="3" w:line="259" w:lineRule="auto"/>
        <w:ind w:left="28" w:right="3"/>
        <w:jc w:val="center"/>
        <w:rPr>
          <w:rFonts w:ascii="Calibri" w:eastAsia="Calibri" w:hAnsi="Calibri" w:cs="Calibri"/>
          <w:sz w:val="22"/>
          <w:lang w:val="es-ES"/>
        </w:rPr>
      </w:pPr>
      <w:r w:rsidRPr="0072216A">
        <w:rPr>
          <w:b/>
          <w:bCs/>
          <w:lang w:val="es-ES"/>
        </w:rPr>
        <w:t>URSACHE VETA</w:t>
      </w:r>
      <w:r w:rsidRPr="0072216A">
        <w:rPr>
          <w:rFonts w:ascii="Calibri" w:eastAsia="Calibri" w:hAnsi="Calibri" w:cs="Calibri"/>
          <w:sz w:val="22"/>
          <w:lang w:val="es-ES"/>
        </w:rPr>
        <w:t xml:space="preserve"> </w:t>
      </w:r>
    </w:p>
    <w:sectPr w:rsidR="00C40E64" w:rsidRPr="0072216A">
      <w:pgSz w:w="12240" w:h="15840"/>
      <w:pgMar w:top="1440" w:right="1452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7D3369"/>
    <w:multiLevelType w:val="hybridMultilevel"/>
    <w:tmpl w:val="F154E720"/>
    <w:lvl w:ilvl="0" w:tplc="4992DB26">
      <w:start w:val="1"/>
      <w:numFmt w:val="bullet"/>
      <w:lvlText w:val="-"/>
      <w:lvlJc w:val="left"/>
      <w:pPr>
        <w:ind w:left="152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D44ACC7C">
      <w:start w:val="1"/>
      <w:numFmt w:val="bullet"/>
      <w:lvlText w:val="o"/>
      <w:lvlJc w:val="left"/>
      <w:pPr>
        <w:ind w:left="53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B3E4998">
      <w:start w:val="1"/>
      <w:numFmt w:val="bullet"/>
      <w:lvlText w:val="▪"/>
      <w:lvlJc w:val="left"/>
      <w:pPr>
        <w:ind w:left="60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AA18FDD8">
      <w:start w:val="1"/>
      <w:numFmt w:val="bullet"/>
      <w:lvlText w:val="•"/>
      <w:lvlJc w:val="left"/>
      <w:pPr>
        <w:ind w:left="67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F01CF9D0">
      <w:start w:val="1"/>
      <w:numFmt w:val="bullet"/>
      <w:lvlText w:val="o"/>
      <w:lvlJc w:val="left"/>
      <w:pPr>
        <w:ind w:left="74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B24D6C8">
      <w:start w:val="1"/>
      <w:numFmt w:val="bullet"/>
      <w:lvlText w:val="▪"/>
      <w:lvlJc w:val="left"/>
      <w:pPr>
        <w:ind w:left="818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8B698D2">
      <w:start w:val="1"/>
      <w:numFmt w:val="bullet"/>
      <w:lvlText w:val="•"/>
      <w:lvlJc w:val="left"/>
      <w:pPr>
        <w:ind w:left="890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5525BE2">
      <w:start w:val="1"/>
      <w:numFmt w:val="bullet"/>
      <w:lvlText w:val="o"/>
      <w:lvlJc w:val="left"/>
      <w:pPr>
        <w:ind w:left="962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B4A416A">
      <w:start w:val="1"/>
      <w:numFmt w:val="bullet"/>
      <w:lvlText w:val="▪"/>
      <w:lvlJc w:val="left"/>
      <w:pPr>
        <w:ind w:left="1034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0393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E64"/>
    <w:rsid w:val="000A08FF"/>
    <w:rsid w:val="001268D5"/>
    <w:rsid w:val="003464B5"/>
    <w:rsid w:val="00506DFA"/>
    <w:rsid w:val="005C7375"/>
    <w:rsid w:val="0062062E"/>
    <w:rsid w:val="00623D9F"/>
    <w:rsid w:val="0072216A"/>
    <w:rsid w:val="00731EC9"/>
    <w:rsid w:val="007911DD"/>
    <w:rsid w:val="00793D23"/>
    <w:rsid w:val="008B49EB"/>
    <w:rsid w:val="00920C19"/>
    <w:rsid w:val="00940F7D"/>
    <w:rsid w:val="00A26284"/>
    <w:rsid w:val="00AB7B45"/>
    <w:rsid w:val="00AF775C"/>
    <w:rsid w:val="00B218AD"/>
    <w:rsid w:val="00BC60FD"/>
    <w:rsid w:val="00C40E64"/>
    <w:rsid w:val="00C41EF3"/>
    <w:rsid w:val="00C860EE"/>
    <w:rsid w:val="00DC520B"/>
    <w:rsid w:val="00E058E7"/>
    <w:rsid w:val="00E31464"/>
    <w:rsid w:val="00E479B3"/>
    <w:rsid w:val="00EE29AB"/>
    <w:rsid w:val="00F61437"/>
    <w:rsid w:val="00F77B77"/>
    <w:rsid w:val="00FD3F55"/>
    <w:rsid w:val="00FF29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A786B6"/>
  <w15:docId w15:val="{D9CA4AFA-CD6A-4DE8-BB9A-91B72CA3F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9" w:line="269" w:lineRule="auto"/>
      <w:ind w:left="16" w:hanging="10"/>
    </w:pPr>
    <w:rPr>
      <w:rFonts w:ascii="Verdana" w:eastAsia="Verdana" w:hAnsi="Verdana" w:cs="Verdana"/>
      <w:color w:val="000000"/>
      <w:sz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298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Veta  Ursache</dc:creator>
  <cp:keywords/>
  <cp:lastModifiedBy>Veta  Ursache</cp:lastModifiedBy>
  <cp:revision>28</cp:revision>
  <cp:lastPrinted>2024-04-17T06:15:00Z</cp:lastPrinted>
  <dcterms:created xsi:type="dcterms:W3CDTF">2024-04-11T07:55:00Z</dcterms:created>
  <dcterms:modified xsi:type="dcterms:W3CDTF">2024-07-25T10:05:00Z</dcterms:modified>
</cp:coreProperties>
</file>